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FFA44" w14:textId="77777777" w:rsidR="001C54BD" w:rsidRDefault="001C54BD" w:rsidP="008637F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bookmarkStart w:id="0" w:name="_GoBack"/>
      <w:bookmarkEnd w:id="0"/>
    </w:p>
    <w:p w14:paraId="2DA6B6E9" w14:textId="32E16303" w:rsidR="00016400" w:rsidRPr="0092262A" w:rsidRDefault="00C13485" w:rsidP="0001640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УТВЕРЖДЕНО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Общим собранием членов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8637FD"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Ассоциации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«Саморегулируемая организация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арбитражных управляющих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Центрального федерального округа»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016400"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«</w:t>
      </w:r>
      <w:r w:rsidR="000164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29</w:t>
      </w:r>
      <w:r w:rsidR="00016400"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» мая 202</w:t>
      </w:r>
      <w:r w:rsidR="000164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6</w:t>
      </w:r>
      <w:r w:rsidR="00016400"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г., протокол № </w:t>
      </w:r>
      <w:r w:rsidR="0001640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29</w:t>
      </w:r>
    </w:p>
    <w:p w14:paraId="0C6282A9" w14:textId="6F47884A" w:rsidR="00965759" w:rsidRPr="0092262A" w:rsidRDefault="00965759" w:rsidP="008637F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3A3B35A2" w14:textId="77777777" w:rsidR="004D7886" w:rsidRPr="0092262A" w:rsidRDefault="004D7886" w:rsidP="008637FD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0C855016" w14:textId="756F1356" w:rsidR="00B161BF" w:rsidRPr="0092262A" w:rsidRDefault="008638F6" w:rsidP="00B161B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________________________________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C13485"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Председатель Совета </w:t>
      </w:r>
      <w:r w:rsidR="0070116C"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Ассоциации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74131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Е.В. Семченко</w:t>
      </w:r>
    </w:p>
    <w:p w14:paraId="715E135D" w14:textId="77777777" w:rsidR="00B161BF" w:rsidRPr="0092262A" w:rsidRDefault="00B161BF" w:rsidP="00B16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4119B98A" w14:textId="77777777" w:rsidR="00C13485" w:rsidRPr="0092262A" w:rsidRDefault="00C13485" w:rsidP="008637F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ПОЛОЖЕНИЕ</w:t>
      </w:r>
      <w:r w:rsidRPr="0092262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/>
        <w:t>О порядке представления членами</w:t>
      </w:r>
      <w:r w:rsidRPr="0092262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/>
        <w:t>Ассоциации «Саморегулируемая организация арбитражных управляющих Центрального федерального округа» </w:t>
      </w:r>
      <w:r w:rsidRPr="0092262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/>
        <w:t>отчетов о своей деятельности в качестве</w:t>
      </w:r>
      <w:r w:rsidRPr="0092262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/>
        <w:t>арбитражных управляющих</w:t>
      </w:r>
    </w:p>
    <w:p w14:paraId="12EFCC8F" w14:textId="77777777" w:rsidR="008637FD" w:rsidRDefault="008637FD" w:rsidP="008637F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1487533B" w14:textId="77777777" w:rsidR="005632CB" w:rsidRPr="0092262A" w:rsidRDefault="005632CB" w:rsidP="008637F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2690CAA3" w14:textId="77777777" w:rsidR="008637FD" w:rsidRPr="0092262A" w:rsidRDefault="00C13485" w:rsidP="008637F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Статья 1. Общие положения </w:t>
      </w:r>
    </w:p>
    <w:p w14:paraId="1BBA9EA4" w14:textId="77777777" w:rsidR="008637FD" w:rsidRPr="0092262A" w:rsidRDefault="008637FD" w:rsidP="00F82F7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6164C1BB" w14:textId="07632EDA" w:rsidR="008637FD" w:rsidRPr="0092262A" w:rsidRDefault="005632CB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Во исполнение Федерального закона от 26 октября 2002 года № 127-ФЗ «О несостоятельности (банкротстве)» (п.2 ст. 22), постановления Правительства Российской Федерации от 22.05.2003 г. № 299 «Об утверждении общих правил подготовки отчетов (заключений) арбитражного управляющего» и приказа Минюста России от 14.08.2003 г. № 195 «Об утверждении типовых форм отчетов (заключений) арбитражного управляющего»</w:t>
      </w:r>
      <w:r w:rsidR="00447D43" w:rsidRPr="00447D43">
        <w:rPr>
          <w:kern w:val="2"/>
          <w14:ligatures w14:val="standardContextual"/>
        </w:rPr>
        <w:t xml:space="preserve"> </w:t>
      </w:r>
      <w:r w:rsidR="00447D43" w:rsidRPr="00447D4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="00447D43" w:rsidRPr="007C19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приказа Минэкономразвития РФ от 31.05.2024 № 343 «Об утверждении федерального стандарта профессиональной деятельности арбитражных управляющих «Правила подготовки отчетов финансового управляющего», приказа Минэкономразвития России от 8 декабря 2021 г. № 743 «Об утверждении Федерального стандарта деятельности саморегулируемых организаций арбитражных управляющих «Порядок и периодичность сбора, обработки и хранения саморегулируемыми организациями арбитражных управляющих информации о деятельности своих членов»</w:t>
      </w:r>
      <w:r w:rsidR="00447D4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 в соответствии со статьями 3 (пункт 2), 7 (пункт 2) Устава Ассоциации, статьей </w:t>
      </w:r>
      <w:r w:rsidR="004721C8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6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(пункт 2) Положения о членстве в Ассоциации и пункта 5.1 Правил профессиональной деятельности и деловой этики арбитражных управляющих, настоящее Положение определяет порядок представления членами Ассоциации отчетов (заключений) о своей деятельности в качестве арбитр</w:t>
      </w:r>
      <w:r w:rsidR="008637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ажных управляющих в Ассоциацию.</w:t>
      </w:r>
    </w:p>
    <w:p w14:paraId="71692010" w14:textId="77777777" w:rsidR="008637FD" w:rsidRPr="0092262A" w:rsidRDefault="005632CB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1.2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Составление и направление (передача) в Ассоциацию отчетов о деятельности члена Ассоциации в качестве арбитражного управляющего в порядке, предусмотренном настоящим Положением, является обязанностью каждого члена Ассоциации, котор</w:t>
      </w:r>
      <w:r w:rsidR="008637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ый ведет процедуру банкротства.</w:t>
      </w:r>
    </w:p>
    <w:p w14:paraId="68FFECB0" w14:textId="4E026BF8" w:rsidR="00C13485" w:rsidRDefault="00C13485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Отчетность по процедурам, применяемым в деле о банкротстве, а также иные документы, предусмотренные настоящим Положением, представляются в Ассоциацию посредством электронной связи по адресу </w:t>
      </w:r>
      <w:hyperlink r:id="rId7" w:history="1">
        <w:r w:rsidRPr="0092262A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info@paucfo.ru</w:t>
        </w:r>
      </w:hyperlink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с подписью арбитражного управляющего</w:t>
      </w:r>
      <w:r w:rsidR="008C5F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 приложением сопроводительного письма.</w:t>
      </w:r>
    </w:p>
    <w:p w14:paraId="43A1C404" w14:textId="77777777" w:rsidR="0077578E" w:rsidRPr="0092262A" w:rsidRDefault="0077578E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741B7E00" w14:textId="77777777" w:rsidR="00A81E72" w:rsidRDefault="00A81E72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54698AA3" w14:textId="77777777" w:rsidR="00A81E72" w:rsidRDefault="00A81E72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43514AD7" w14:textId="5DBDC633" w:rsidR="008637FD" w:rsidRPr="0092262A" w:rsidRDefault="00C13485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Статья 2. Периодичность </w:t>
      </w:r>
      <w:r w:rsidR="00CC486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и порядок </w:t>
      </w: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представления отчетности</w:t>
      </w:r>
    </w:p>
    <w:p w14:paraId="4134C972" w14:textId="5A453A3E" w:rsidR="008637FD" w:rsidRPr="0092262A" w:rsidRDefault="00C13485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 xml:space="preserve">2.1 Настоящее Положение устанавливает </w:t>
      </w:r>
      <w:r w:rsidR="00443AD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порядок предоставления отчетности членами Ассоциации при 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исполнении обязанностей временного, административного, внешнего</w:t>
      </w:r>
      <w:r w:rsidR="00404826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конкурсного </w:t>
      </w:r>
      <w:r w:rsidR="00404826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или финансового 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управляющего</w:t>
      </w:r>
      <w:r w:rsidR="00DC121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14:paraId="2120F7B4" w14:textId="3B7B4F54" w:rsidR="008637FD" w:rsidRDefault="00C13485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2.2 </w:t>
      </w:r>
      <w:r w:rsidR="00DC121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тчетность представляется</w:t>
      </w:r>
      <w:r w:rsidR="009173E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 процедурам </w:t>
      </w:r>
      <w:r w:rsidR="00CC486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наблюдения, финансового оздоровления, внешнего управления</w:t>
      </w:r>
      <w:r w:rsidR="00387E0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="00660EB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конкурсного производства, а также реструктуризации долгов</w:t>
      </w:r>
      <w:r w:rsidR="00E7484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гражданина</w:t>
      </w:r>
      <w:r w:rsidR="00660EB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реализации имущества </w:t>
      </w:r>
      <w:r w:rsidR="009173E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 течение </w:t>
      </w:r>
      <w:r w:rsidR="002310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7</w:t>
      </w:r>
      <w:r w:rsidR="009173E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рабочих дней</w:t>
      </w:r>
      <w:r w:rsidR="004C606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после</w:t>
      </w:r>
      <w:r w:rsidR="00D41F3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D41F32" w:rsidRPr="000164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вынесения</w:t>
      </w:r>
      <w:r w:rsidR="004C606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определения о завершении процедуры.</w:t>
      </w:r>
    </w:p>
    <w:p w14:paraId="55B5E254" w14:textId="662E29FA" w:rsidR="004C6064" w:rsidRDefault="004C606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2.3. Член Ассоциации обязан в рамках предоставления отчетности направить в СРО отчеты о </w:t>
      </w:r>
      <w:r w:rsidR="00D41F32" w:rsidRPr="000164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результатах</w:t>
      </w:r>
      <w:r w:rsidR="00D41F3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процедуры </w:t>
      </w:r>
      <w:r w:rsidR="005B0CA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банкротства с приложением прочих необходимых документов, указанных в настоящем Положении.</w:t>
      </w:r>
    </w:p>
    <w:p w14:paraId="5208D83F" w14:textId="33FC08C7" w:rsidR="007E7E6C" w:rsidRDefault="00B75EFF" w:rsidP="007E7E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</w:t>
      </w:r>
      <w:r w:rsidR="00A0105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4. </w:t>
      </w:r>
      <w:r w:rsidR="007E7E6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7E7E6C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Член Ассоциации, назначенный в качестве </w:t>
      </w:r>
      <w:r w:rsidR="007E7E6C" w:rsidRPr="001513A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временного управляющего</w:t>
      </w:r>
      <w:r w:rsidR="007E7E6C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должника в ходе процедуры </w:t>
      </w:r>
      <w:r w:rsidR="007E7E6C" w:rsidRPr="009129D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наблюдения</w:t>
      </w:r>
      <w:r w:rsidR="007E7E6C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обязан представлять в Ассоциацию следующую разовую отчетность</w:t>
      </w:r>
      <w:r w:rsidR="00C657A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: </w:t>
      </w:r>
    </w:p>
    <w:p w14:paraId="7851A728" w14:textId="77777777" w:rsidR="00C657AA" w:rsidRPr="0092262A" w:rsidRDefault="00C657AA" w:rsidP="00C657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«Анализ финансового состояния должника», составленный в соответствии с требованиями Постановления Правительства РФ от 25.06.2003 г. № 367.</w:t>
      </w:r>
    </w:p>
    <w:p w14:paraId="29469523" w14:textId="6C62E739" w:rsidR="00C657AA" w:rsidRDefault="00C657AA" w:rsidP="007E7E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З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аключение о наличии </w:t>
      </w:r>
      <w:r w:rsidR="002310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или отсутствии 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признаков преднамеренного и фиктивного банкротства</w:t>
      </w:r>
      <w:r w:rsidR="0023109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14:paraId="1719925D" w14:textId="228819A9" w:rsidR="00231097" w:rsidRDefault="00231097" w:rsidP="007E7E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Копию протокола первого собрания кредиторов должника</w:t>
      </w:r>
      <w:r w:rsidR="004932D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14:paraId="5EC8026D" w14:textId="7C99E8E8" w:rsidR="004932DA" w:rsidRDefault="004932DA" w:rsidP="007E7E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Итоговый отчет временного управляющего </w:t>
      </w:r>
      <w:r w:rsidR="00224E8A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 форме, утвержденной Приказом Министерства юстиции РФ от 14.08.2003 г. № 195, и копию соответствующего определения или решения суда.</w:t>
      </w:r>
    </w:p>
    <w:p w14:paraId="38ABE9AD" w14:textId="2A083FBE" w:rsidR="00444DF0" w:rsidRDefault="00595C08" w:rsidP="00444D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2.5. </w:t>
      </w:r>
      <w:r w:rsidR="00444DF0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Член Ассоциации, назначенный в качестве </w:t>
      </w:r>
      <w:r w:rsidR="00444DF0" w:rsidRPr="009129D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административного управляющего</w:t>
      </w:r>
      <w:r w:rsidR="00444DF0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должника в ходе процедуры </w:t>
      </w:r>
      <w:r w:rsidR="00444DF0" w:rsidRPr="009129D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финансового оздоровления</w:t>
      </w:r>
      <w:r w:rsidR="00444DF0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обязан представлять в Ассоциацию следующую разовую отчетность</w:t>
      </w:r>
      <w:r w:rsidR="00444DF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: </w:t>
      </w:r>
    </w:p>
    <w:p w14:paraId="28B8527A" w14:textId="3B3F82E1" w:rsidR="00841EBD" w:rsidRDefault="00444DF0" w:rsidP="00841E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</w:t>
      </w:r>
      <w:r w:rsidR="00841E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</w:t>
      </w:r>
      <w:r w:rsidR="00841EB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опию плана финансового оздоровления и копию графика погашения задолженности</w:t>
      </w:r>
      <w:r w:rsidR="004116C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14:paraId="48F22F61" w14:textId="68C23DEE" w:rsidR="004116C6" w:rsidRDefault="004116C6" w:rsidP="00841E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</w:t>
      </w:r>
      <w:r w:rsidR="001D7FD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</w:t>
      </w:r>
      <w:r w:rsidR="001D7FD7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тчет о результатах проведения финансового оздоровления</w:t>
      </w:r>
      <w:r w:rsidR="001D7FD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14:paraId="5BAFBF90" w14:textId="69EF3544" w:rsidR="001D7FD7" w:rsidRDefault="001D7FD7" w:rsidP="00841E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З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аключение о выполнении графика погашения задолженности, об удовлетворении требований кредиторов и о выполнении плана финансового оздоровления (при наличии такого плана).</w:t>
      </w:r>
    </w:p>
    <w:p w14:paraId="4585EDE5" w14:textId="5C188325" w:rsidR="001513AC" w:rsidRDefault="001513AC" w:rsidP="00841E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2.6</w:t>
      </w:r>
      <w:r w:rsidR="00E4423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 w:rsidR="00E44238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Член Ассоциации, назначенный в качестве </w:t>
      </w:r>
      <w:r w:rsidR="00E44238" w:rsidRPr="00E4423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внешнего управляющего</w:t>
      </w:r>
      <w:r w:rsidR="00E44238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должника в ходе процедуры внешнего управления, обязан представлять в Ассоциацию следующую разовую отчетность.</w:t>
      </w:r>
    </w:p>
    <w:p w14:paraId="03FD0008" w14:textId="4F0F8B00" w:rsidR="00E44238" w:rsidRPr="0092262A" w:rsidRDefault="00E44238" w:rsidP="00841E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</w:t>
      </w:r>
      <w:r w:rsidR="00A265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</w:t>
      </w:r>
      <w:r w:rsidR="00A265B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опию плана внешнего управления</w:t>
      </w:r>
      <w:r w:rsidR="00A265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14:paraId="42E8B248" w14:textId="77777777" w:rsidR="00A265BD" w:rsidRDefault="00A265BD" w:rsidP="00444D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копию отчета, представляемого внешним управляющим в соответствии со ст.117 ФЗ «О несостоятельности (банкротстве)»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14:paraId="2E7C88F5" w14:textId="31DC6057" w:rsidR="00444DF0" w:rsidRDefault="000354AE" w:rsidP="00444D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A265B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копию протокола собрания кредиторов по рассмотрению данного отчета.</w:t>
      </w:r>
    </w:p>
    <w:p w14:paraId="5CC35265" w14:textId="60E2D7CD" w:rsidR="00DA62A3" w:rsidRDefault="00DA62A3" w:rsidP="00444D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2.7. 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Член Ассоциации, назначенный в качестве </w:t>
      </w:r>
      <w:r w:rsidRPr="009068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конкурсного управляющего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должника в ходе процедуры конкурсного производства, обязан представлять в Ассоциацию следующую разовую отчетность.</w:t>
      </w:r>
    </w:p>
    <w:p w14:paraId="6AB5A2D1" w14:textId="7DD24663" w:rsidR="00906823" w:rsidRDefault="00906823" w:rsidP="00444D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Копию реестра требований кредиторов должника;</w:t>
      </w:r>
    </w:p>
    <w:p w14:paraId="5C123EAF" w14:textId="52B7144B" w:rsidR="00906823" w:rsidRPr="0092262A" w:rsidRDefault="00906823" w:rsidP="00444D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</w:t>
      </w:r>
      <w:r w:rsidR="0031196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Итоговый отчет конкурсного управляющего </w:t>
      </w:r>
      <w:r w:rsidR="00311961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 форме, утвержденной Приказом Министерства юстиции РФ от 14.08.2003 г. № 195</w:t>
      </w:r>
      <w:r w:rsidR="00F0392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14:paraId="5F6B257C" w14:textId="772D1A24" w:rsidR="00595C08" w:rsidRDefault="0020153C" w:rsidP="007E7E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2.8. 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Член Ассоциации, назначенный в качестве </w:t>
      </w:r>
      <w:r w:rsidRPr="008D7DF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финансового управляющего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должника в ходе процедур реструктуризации долгов и реализации имущества, обязан представлять в Ассоциацию следующую разовую отчетность</w:t>
      </w:r>
      <w:r w:rsidR="008D7DF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14:paraId="71094F58" w14:textId="5EFBD7F1" w:rsidR="008D7DFB" w:rsidRDefault="008D7DFB" w:rsidP="007E7E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К</w:t>
      </w: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опию реестра требований кредиторов должника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14:paraId="037FD69F" w14:textId="68DF8F52" w:rsidR="00C429AC" w:rsidRDefault="00C429AC" w:rsidP="007E7E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</w:t>
      </w:r>
      <w:r w:rsidR="00220E1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Анализ финансового состояния гражданина;</w:t>
      </w:r>
    </w:p>
    <w:p w14:paraId="47BA804F" w14:textId="7EA50BEC" w:rsidR="00220E1E" w:rsidRDefault="00220E1E" w:rsidP="007E7E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Сведения о наличии или отсутствии признаков преднамеренного</w:t>
      </w:r>
      <w:r w:rsidR="00D41F3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D41F32" w:rsidRPr="00B8004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фиктивного банкротства;</w:t>
      </w:r>
    </w:p>
    <w:p w14:paraId="7F2E57E0" w14:textId="501A19D6" w:rsidR="00C13485" w:rsidRPr="0092262A" w:rsidRDefault="008D7DFB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</w:t>
      </w:r>
      <w:r w:rsidR="00C429A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Итоговый отчет о результатах выполнения плана реструктуризации долгов или о результатах проведения процедуры реализации имущества должника</w:t>
      </w:r>
      <w:r w:rsidR="00220E1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14:paraId="2FEE3233" w14:textId="77777777" w:rsidR="008637FD" w:rsidRPr="0092262A" w:rsidRDefault="008637FD" w:rsidP="00F82F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0FFB2D1F" w14:textId="77777777" w:rsidR="008637FD" w:rsidRPr="0092262A" w:rsidRDefault="008637FD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31FEAD9E" w14:textId="5D77F973" w:rsidR="008637FD" w:rsidRPr="0092262A" w:rsidRDefault="00C13485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 xml:space="preserve">Статья </w:t>
      </w:r>
      <w:r w:rsidR="00F7419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3</w:t>
      </w: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. Иные условия представления отчетности</w:t>
      </w:r>
    </w:p>
    <w:p w14:paraId="12575873" w14:textId="77777777" w:rsidR="00CF2F1B" w:rsidRPr="0092262A" w:rsidRDefault="00CF2F1B" w:rsidP="00F82F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3BE8E348" w14:textId="34D2DD8F" w:rsidR="008637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</w:t>
      </w:r>
      <w:r w:rsidR="00115B7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.1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Ассоциация вправе дополнительно запрашивать у члена Ассоциации дополнительную информацию о процедурах банкротства, в которых он утвержден в качестве арбитражного управляющего. </w:t>
      </w:r>
    </w:p>
    <w:p w14:paraId="70642123" w14:textId="14D91E77" w:rsidR="008637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</w:t>
      </w:r>
      <w:r w:rsidR="00115B7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.2 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представляемым отчетам обязательно должно быть приложено сопроводительное письмо по установленной форме (приложение №</w:t>
      </w:r>
      <w:r w:rsidR="00F82F72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1). </w:t>
      </w:r>
    </w:p>
    <w:p w14:paraId="4C582FB4" w14:textId="53316721" w:rsidR="008637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</w:t>
      </w:r>
      <w:r w:rsidR="00115B7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.3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Все графы (строки) форм отчетов арбитражного управляющего должны быть заполнены. В случае не</w:t>
      </w:r>
      <w:r w:rsidR="00F82F72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заполнения той или иной графы (строки) по причине отсутствия сведений, в соответствующей г</w:t>
      </w:r>
      <w:r w:rsidR="008637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рафе (строке) ставится </w:t>
      </w:r>
      <w:r w:rsidR="008637FD" w:rsidRPr="00B8004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прочерк</w:t>
      </w:r>
      <w:r w:rsidR="00D41F32" w:rsidRPr="00B8004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если иное не предусмотрено Федеральным стандартом.</w:t>
      </w:r>
    </w:p>
    <w:p w14:paraId="6E2AED1F" w14:textId="5AF709F2" w:rsidR="008637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</w:t>
      </w:r>
      <w:r w:rsidR="00115B7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.4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Член Ассоциации, в случае самостоятельного выявления недостоверных сведений в представленной отчетности, обязан в десятидневный срок с момента выявления недостоверных сведений устранить нарушение пу</w:t>
      </w:r>
      <w:r w:rsidR="008637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тем повторной сдачи отчетности.</w:t>
      </w:r>
    </w:p>
    <w:p w14:paraId="7FD7AB34" w14:textId="4CE720E5" w:rsidR="00C13485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</w:t>
      </w:r>
      <w:r w:rsidR="00115B7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.5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случае выявления Ассоциацией факта намеренного искажения членом Ассоциации сведений, содержащихся в представленной им отчетности, Исполнительный орган Ассоциации вправе инициировать внеочередную проверку деятельности члена Ассоциации.</w:t>
      </w:r>
    </w:p>
    <w:p w14:paraId="0FCFEE4B" w14:textId="5F856542" w:rsidR="0055696D" w:rsidRPr="0092262A" w:rsidRDefault="00CB7614" w:rsidP="00F82F72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3</w:t>
      </w:r>
      <w:r w:rsidR="00115B7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.6 </w:t>
      </w:r>
      <w:r w:rsidR="0055696D" w:rsidRPr="0092262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При направлении отчетности посредством электронной почты, отчетность формируется арбитражным управляющим таким образом, чтобы папка, заархивированная в формат </w:t>
      </w:r>
      <w:r w:rsidR="0055696D" w:rsidRPr="0092262A">
        <w:rPr>
          <w:rFonts w:ascii="Times New Roman" w:eastAsia="Calibri" w:hAnsi="Times New Roman" w:cs="Times New Roman"/>
          <w:sz w:val="24"/>
          <w:szCs w:val="24"/>
          <w:lang w:val="en-US" w:eastAsia="ar-SA"/>
        </w:rPr>
        <w:t>ZIP</w:t>
      </w:r>
      <w:r w:rsidR="0055696D" w:rsidRPr="0092262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или </w:t>
      </w:r>
      <w:r w:rsidR="0055696D" w:rsidRPr="0092262A">
        <w:rPr>
          <w:rFonts w:ascii="Times New Roman" w:eastAsia="Calibri" w:hAnsi="Times New Roman" w:cs="Times New Roman"/>
          <w:sz w:val="24"/>
          <w:szCs w:val="24"/>
          <w:lang w:val="en-US" w:eastAsia="ar-SA"/>
        </w:rPr>
        <w:t>RAR</w:t>
      </w:r>
      <w:r w:rsidR="0055696D" w:rsidRPr="0092262A">
        <w:rPr>
          <w:rFonts w:ascii="Times New Roman" w:eastAsia="Calibri" w:hAnsi="Times New Roman" w:cs="Times New Roman"/>
          <w:sz w:val="24"/>
          <w:szCs w:val="24"/>
          <w:lang w:eastAsia="ar-SA"/>
        </w:rPr>
        <w:t>, содержала информацию только в отношении одного предприятия-должника, а документы, содержащиеся в папке, должны быть сформированы по принципу один документ - один файл.</w:t>
      </w:r>
    </w:p>
    <w:p w14:paraId="36F56539" w14:textId="30324BC4" w:rsidR="0055696D" w:rsidRPr="0092262A" w:rsidRDefault="0055696D" w:rsidP="00F82F72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2262A">
        <w:rPr>
          <w:rFonts w:ascii="Times New Roman" w:eastAsia="Calibri" w:hAnsi="Times New Roman" w:cs="Times New Roman"/>
          <w:sz w:val="24"/>
          <w:szCs w:val="24"/>
          <w:lang w:eastAsia="ar-SA"/>
        </w:rPr>
        <w:t>Папка, содержащая отчетность, сформированная арбитражным управляющим для направления в</w:t>
      </w:r>
      <w:r w:rsidR="00D41F3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41F32" w:rsidRPr="00B80043">
        <w:rPr>
          <w:rFonts w:ascii="Times New Roman" w:eastAsia="Calibri" w:hAnsi="Times New Roman" w:cs="Times New Roman"/>
          <w:sz w:val="24"/>
          <w:szCs w:val="24"/>
          <w:lang w:eastAsia="ar-SA"/>
        </w:rPr>
        <w:t>Ассоциацию</w:t>
      </w:r>
      <w:r w:rsidRPr="0092262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посредством электронной почты, должна в своем названии содержать наименование предприятия-должника и отчетный период.</w:t>
      </w:r>
    </w:p>
    <w:p w14:paraId="7F391B76" w14:textId="77777777" w:rsidR="0055696D" w:rsidRPr="0092262A" w:rsidRDefault="0055696D" w:rsidP="00F82F72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2262A">
        <w:rPr>
          <w:rFonts w:ascii="Times New Roman" w:eastAsia="Calibri" w:hAnsi="Times New Roman" w:cs="Times New Roman"/>
          <w:sz w:val="24"/>
          <w:szCs w:val="24"/>
          <w:lang w:eastAsia="ar-SA"/>
        </w:rPr>
        <w:t>Отчеты, а также приложения к ним документы, должны содержать</w:t>
      </w:r>
      <w:r w:rsidRPr="0092262A">
        <w:rPr>
          <w:rFonts w:ascii="Calibri" w:eastAsia="Calibri" w:hAnsi="Calibri" w:cs="Times New Roman"/>
        </w:rPr>
        <w:t xml:space="preserve"> </w:t>
      </w:r>
      <w:r w:rsidRPr="0092262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собственноручную подпись арбитражного управляющего, либо быть подписаны посредством электронной подписи. </w:t>
      </w:r>
    </w:p>
    <w:p w14:paraId="4CDF8350" w14:textId="77777777" w:rsidR="008637FD" w:rsidRPr="0092262A" w:rsidRDefault="00A47262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14:paraId="3DAC067D" w14:textId="77777777" w:rsidR="00A91CFD" w:rsidRPr="0092262A" w:rsidRDefault="00A91CFD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0B81C5BA" w14:textId="67F63B8F" w:rsidR="00A91CFD" w:rsidRPr="0092262A" w:rsidRDefault="00C13485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Статья </w:t>
      </w:r>
      <w:r w:rsidR="00BA602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</w:t>
      </w: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. Ответственность</w:t>
      </w:r>
    </w:p>
    <w:p w14:paraId="0C8B1BA8" w14:textId="77777777" w:rsidR="00A91CFD" w:rsidRPr="0092262A" w:rsidRDefault="00A91CFD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4FB0C084" w14:textId="2B00601F" w:rsidR="00A91C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.1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Арбитражный управляющий несет ответственность за непредставление (не в полном объеме) отчетности и иных документов, предусмотренных настоящим Положением, нарушение сроков представления, предусмотренных настоящим Положением, а также представление заведомо недостоверных сведе</w:t>
      </w:r>
      <w:r w:rsidR="00A91C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ний, содержащихся в отчетности.</w:t>
      </w:r>
    </w:p>
    <w:p w14:paraId="4AD6628B" w14:textId="327165A1" w:rsidR="00A91C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.2 Региональный представитель несет ответственность за сбор и ведение учета отчетов арбитражных управляющих, работающих в регионе, за своевременное представление арбитражными управляющими отчетов о своей деятельности и иной документации в Центральный аппарат Ассоциации, а также контролирует исполнение поручений на устранение выявленных нарушений в отчетности арбитражных управляющих в сроки, установленные настоящ</w:t>
      </w:r>
      <w:r w:rsidR="00A91C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им Положением.</w:t>
      </w:r>
    </w:p>
    <w:p w14:paraId="1D8F3921" w14:textId="1FA58510" w:rsidR="00A91C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.3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 факту выявления нарушений норм настоящего Положения в отчетности арбитражного управляющего формируется справка о выявленных нарушениях, а также поручение об устранении указанных нарушений, которые направляются в адрес арбитражного управляющего </w:t>
      </w:r>
      <w:r w:rsidR="00A91C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 регионального представителя.</w:t>
      </w:r>
    </w:p>
    <w:p w14:paraId="1A8F572B" w14:textId="790DD566" w:rsidR="00C13485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.4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Срок исполнения поручения устанавливается не более одного месяца со дня вынесения такого поручения. В случае неисполнения поручения в установленный срок дело арбитражного управляющего направляется на рассмотрение в Дисциплинарный комитет Ассоциации.</w:t>
      </w:r>
    </w:p>
    <w:p w14:paraId="080FDE99" w14:textId="77777777" w:rsidR="005C4343" w:rsidRPr="0092262A" w:rsidRDefault="005C4343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63DB3C1E" w14:textId="5361E262" w:rsidR="00A91CFD" w:rsidRPr="0092262A" w:rsidRDefault="00C13485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 xml:space="preserve">Статья </w:t>
      </w:r>
      <w:r w:rsidR="00CB76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5</w:t>
      </w:r>
      <w:r w:rsidRPr="00922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. Заключительные положения</w:t>
      </w:r>
    </w:p>
    <w:p w14:paraId="6C9E2F00" w14:textId="77777777" w:rsidR="00B161BF" w:rsidRPr="0092262A" w:rsidRDefault="00B161BF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0B7E069E" w14:textId="639C1E0F" w:rsidR="00A91C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.1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Отчеты арбитражных управляющих хранятся Ассоциацией в течение пяти лет с даты представле</w:t>
      </w:r>
      <w:r w:rsidR="00A91C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ния соответствующего документа.</w:t>
      </w:r>
    </w:p>
    <w:p w14:paraId="7CD0995C" w14:textId="6F0D8D40" w:rsidR="00A91CFD" w:rsidRPr="0092262A" w:rsidRDefault="00CB7614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.2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случае возбуждения дела об административном правонарушении, в том числе при проведении административного расследования в отношении арбитражного управляющего по запросам судьи и органа по контролю (надзору), Ассоциацией представляются документы, которые</w:t>
      </w:r>
      <w:r w:rsidR="00D41F3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D41F32" w:rsidRPr="00B8004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имеются у Ассоциации и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содержат информацию об исполнении арбитражным управляющим возложенных на него обязанностей в деле о банкротстве и имеют отношение к указанному делу об а</w:t>
      </w:r>
      <w:r w:rsidR="00A91C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дминистративном правонарушении.</w:t>
      </w:r>
    </w:p>
    <w:p w14:paraId="699866F0" w14:textId="774A3E78" w:rsidR="00A91CFD" w:rsidRPr="0092262A" w:rsidRDefault="00FD3EF0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.3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Настоящее Положение вступает в силу с даты его утверждения Общим собранием членов Ассоциации и действует неопред</w:t>
      </w:r>
      <w:r w:rsidR="00A91C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еленный срок.</w:t>
      </w:r>
    </w:p>
    <w:p w14:paraId="16B20398" w14:textId="4B2F304D" w:rsidR="00A91CFD" w:rsidRPr="0092262A" w:rsidRDefault="00FD3EF0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.4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Изменения и дополнения в настоящее Положение вносятся по решению Общег</w:t>
      </w:r>
      <w:r w:rsidR="00A91CFD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 собрания членов Ассоциации.</w:t>
      </w:r>
    </w:p>
    <w:p w14:paraId="4640A21B" w14:textId="52B921C6" w:rsidR="00D95AC8" w:rsidRDefault="00FD3EF0" w:rsidP="00F82F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</w:t>
      </w:r>
      <w:r w:rsidR="005632C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.5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 момента принятия решения об утверждении настоящего Положения, Положение «О порядке представления членами </w:t>
      </w:r>
      <w:r w:rsidR="008638F6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Ассоциации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«Саморегулируемая организация арбитражных управляющих Центрального федерального округа» отчетов о своей деятельности в качестве арбитражных управляющих», утвержденное Общим собранием членов </w:t>
      </w:r>
      <w:r w:rsidR="008D7DD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Ассоциации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9A5C6F" w:rsidRPr="00EC6E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«2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</w:t>
      </w:r>
      <w:r w:rsidR="009A5C6F" w:rsidRPr="00EC6E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 мая 20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21</w:t>
      </w:r>
      <w:r w:rsidR="009A5C6F" w:rsidRPr="00EC6E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года, протокол №</w:t>
      </w:r>
      <w:r w:rsidR="005469FE" w:rsidRPr="00EC6E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24</w:t>
      </w:r>
      <w:r w:rsidR="00C13485" w:rsidRPr="00EC6E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w:r w:rsidR="00C13485" w:rsidRPr="00922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утрачивает силу.</w:t>
      </w:r>
    </w:p>
    <w:p w14:paraId="3897AF04" w14:textId="77777777" w:rsidR="00D95AC8" w:rsidRDefault="00D95AC8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 w:type="page"/>
      </w:r>
    </w:p>
    <w:p w14:paraId="2E21F1B0" w14:textId="77777777" w:rsidR="00D95AC8" w:rsidRPr="00D95AC8" w:rsidRDefault="00D95AC8" w:rsidP="00D95AC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6741C07B" w14:textId="77777777" w:rsidR="00D95AC8" w:rsidRPr="00D95AC8" w:rsidRDefault="00D95AC8" w:rsidP="00D95AC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14:paraId="60821CD4" w14:textId="77777777" w:rsidR="00D95AC8" w:rsidRPr="00D95AC8" w:rsidRDefault="00D95AC8" w:rsidP="00D95AC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«О порядке представления членами </w:t>
      </w:r>
    </w:p>
    <w:p w14:paraId="7A98CB4D" w14:textId="77777777" w:rsidR="00D95AC8" w:rsidRPr="00D95AC8" w:rsidRDefault="00D95AC8" w:rsidP="00D95AC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Ассоциации </w:t>
      </w: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«Саморегулируемая организация арбитражных  управляющих Центрального федерального округа» отчетов о своей деятельности в качестве арбитражных управляющих»</w:t>
      </w:r>
    </w:p>
    <w:p w14:paraId="52BC4474" w14:textId="77777777" w:rsidR="00D95AC8" w:rsidRPr="00D95AC8" w:rsidRDefault="00D95AC8" w:rsidP="00D95AC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9AFD2B" w14:textId="77777777" w:rsidR="00D95AC8" w:rsidRPr="00D95AC8" w:rsidRDefault="00D95AC8" w:rsidP="00D95AC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Ассоциация </w:t>
      </w:r>
      <w:r w:rsidRPr="00D95A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«Саморегулируемая организация </w:t>
      </w:r>
      <w:r w:rsidRPr="00D95A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арбитражных управляющих </w:t>
      </w:r>
      <w:r w:rsidRPr="00D95A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Центрального федерального округа»</w:t>
      </w:r>
    </w:p>
    <w:p w14:paraId="23EF2B19" w14:textId="77777777" w:rsidR="00D95AC8" w:rsidRPr="00D95AC8" w:rsidRDefault="00D95AC8" w:rsidP="00D95AC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5514B5" w14:textId="77777777" w:rsidR="00D95AC8" w:rsidRPr="00D95AC8" w:rsidRDefault="00D95AC8" w:rsidP="00D95AC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Директору ПАУ ЦФО</w:t>
      </w:r>
      <w:r w:rsidRPr="00D95A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_______________________</w:t>
      </w:r>
    </w:p>
    <w:p w14:paraId="40082731" w14:textId="77777777" w:rsidR="00D95AC8" w:rsidRPr="00D95AC8" w:rsidRDefault="00D95AC8" w:rsidP="00D95A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D44890" w14:textId="77777777" w:rsidR="00D95AC8" w:rsidRPr="00D95AC8" w:rsidRDefault="00D95AC8" w:rsidP="00D95A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F073E9" w14:textId="77777777" w:rsidR="00D95AC8" w:rsidRPr="00D95AC8" w:rsidRDefault="00D95AC8" w:rsidP="00D95A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Сопроводительное письмо</w:t>
      </w:r>
    </w:p>
    <w:p w14:paraId="109B82F2" w14:textId="77777777" w:rsidR="00D95AC8" w:rsidRPr="00D95AC8" w:rsidRDefault="00D95AC8" w:rsidP="00D95A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8FB3476" w14:textId="77777777" w:rsidR="00D95AC8" w:rsidRPr="00D95AC8" w:rsidRDefault="00D95AC8" w:rsidP="00D95A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Положением «О порядке представления членами Ассоциации «Саморегулируемая организация арбитражных управляющих Центрального федерального округа» отчетов о своей деятельности в качестве арбитражных управляющих», направляю следующую отчётность о своей деятельности в качестве арбитражного управляющего:</w:t>
      </w:r>
    </w:p>
    <w:p w14:paraId="181875B3" w14:textId="77777777" w:rsidR="00D95AC8" w:rsidRPr="00D95AC8" w:rsidRDefault="00D95AC8" w:rsidP="00D95A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24640F" w14:textId="77777777" w:rsidR="00D95AC8" w:rsidRPr="00D95AC8" w:rsidRDefault="00D95AC8" w:rsidP="00D95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660"/>
        <w:gridCol w:w="4262"/>
      </w:tblGrid>
      <w:tr w:rsidR="00D95AC8" w:rsidRPr="00D95AC8" w14:paraId="3222FBB9" w14:textId="77777777" w:rsidTr="00115B7D">
        <w:tc>
          <w:tcPr>
            <w:tcW w:w="648" w:type="dxa"/>
          </w:tcPr>
          <w:p w14:paraId="191F4EDF" w14:textId="77777777" w:rsidR="00D95AC8" w:rsidRPr="00D95AC8" w:rsidRDefault="00D95AC8" w:rsidP="00D95AC8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  <w:r w:rsidRPr="00D95AC8"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  <w:t>№</w:t>
            </w:r>
            <w:r w:rsidRPr="00D95AC8"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4680" w:type="dxa"/>
            <w:vAlign w:val="center"/>
          </w:tcPr>
          <w:p w14:paraId="6121760F" w14:textId="77777777" w:rsidR="00D95AC8" w:rsidRPr="00D95AC8" w:rsidRDefault="00D95AC8" w:rsidP="00D95AC8">
            <w:pPr>
              <w:spacing w:after="0" w:line="240" w:lineRule="auto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  <w:r w:rsidRPr="00D95AC8"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  <w:t xml:space="preserve">Ф.И.О. арбитражного управляющего </w:t>
            </w:r>
          </w:p>
        </w:tc>
        <w:tc>
          <w:tcPr>
            <w:tcW w:w="4278" w:type="dxa"/>
          </w:tcPr>
          <w:p w14:paraId="5BBB0E5D" w14:textId="77777777" w:rsidR="00D95AC8" w:rsidRPr="00D95AC8" w:rsidRDefault="00D95AC8" w:rsidP="00D95AC8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  <w:r w:rsidRPr="00D95AC8"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  <w:t>Вид представленного документа</w:t>
            </w:r>
          </w:p>
        </w:tc>
      </w:tr>
      <w:tr w:rsidR="00D95AC8" w:rsidRPr="00D95AC8" w14:paraId="1061D2B4" w14:textId="77777777" w:rsidTr="00115B7D">
        <w:tc>
          <w:tcPr>
            <w:tcW w:w="648" w:type="dxa"/>
          </w:tcPr>
          <w:p w14:paraId="031FBE4E" w14:textId="77777777" w:rsidR="00D95AC8" w:rsidRPr="00D95AC8" w:rsidRDefault="00D95AC8" w:rsidP="00D95AC8">
            <w:pPr>
              <w:spacing w:after="0" w:line="240" w:lineRule="auto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</w:tcPr>
          <w:p w14:paraId="73D45E7F" w14:textId="77777777" w:rsidR="00D95AC8" w:rsidRPr="00D95AC8" w:rsidRDefault="00D95AC8" w:rsidP="00D95AC8">
            <w:pPr>
              <w:spacing w:after="0" w:line="240" w:lineRule="auto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78" w:type="dxa"/>
          </w:tcPr>
          <w:p w14:paraId="353A15C4" w14:textId="77777777" w:rsidR="00D95AC8" w:rsidRPr="00D95AC8" w:rsidRDefault="00D95AC8" w:rsidP="00D95AC8">
            <w:pPr>
              <w:spacing w:after="0" w:line="240" w:lineRule="auto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5AC8" w:rsidRPr="00D95AC8" w14:paraId="243F4C85" w14:textId="77777777" w:rsidTr="00115B7D">
        <w:tc>
          <w:tcPr>
            <w:tcW w:w="648" w:type="dxa"/>
          </w:tcPr>
          <w:p w14:paraId="13DCF658" w14:textId="77777777" w:rsidR="00D95AC8" w:rsidRPr="00D95AC8" w:rsidRDefault="00D95AC8" w:rsidP="00D95AC8">
            <w:pPr>
              <w:spacing w:after="0" w:line="240" w:lineRule="auto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</w:tcPr>
          <w:p w14:paraId="1EE3553A" w14:textId="77777777" w:rsidR="00D95AC8" w:rsidRPr="00D95AC8" w:rsidRDefault="00D95AC8" w:rsidP="00D95AC8">
            <w:pPr>
              <w:spacing w:after="0" w:line="240" w:lineRule="auto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78" w:type="dxa"/>
          </w:tcPr>
          <w:p w14:paraId="124961F2" w14:textId="77777777" w:rsidR="00D95AC8" w:rsidRPr="00D95AC8" w:rsidRDefault="00D95AC8" w:rsidP="00D95AC8">
            <w:pPr>
              <w:spacing w:after="0" w:line="240" w:lineRule="auto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B67485C" w14:textId="77777777" w:rsidR="00D95AC8" w:rsidRPr="00D95AC8" w:rsidRDefault="00D95AC8" w:rsidP="00D95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4FB42F" w14:textId="77777777" w:rsidR="00D95AC8" w:rsidRPr="00D95AC8" w:rsidRDefault="00D95AC8" w:rsidP="00D95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C042D7" w14:textId="77777777" w:rsidR="00D95AC8" w:rsidRPr="00D95AC8" w:rsidRDefault="00D95AC8" w:rsidP="00D95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D13528" w14:textId="77777777" w:rsidR="00D95AC8" w:rsidRPr="00D95AC8" w:rsidRDefault="00D95AC8" w:rsidP="00D95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Арбитражный управляющий,</w:t>
      </w:r>
    </w:p>
    <w:p w14:paraId="66F10D88" w14:textId="77777777" w:rsidR="00D95AC8" w:rsidRPr="00D95AC8" w:rsidRDefault="00D95AC8" w:rsidP="00D95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ПАУ ЦФО в </w:t>
      </w:r>
      <w:r w:rsidR="00B16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B161B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B161B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B161B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B161B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___</w:t>
      </w: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16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________________         </w:t>
      </w: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</w:t>
      </w:r>
      <w:r w:rsidR="00B16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(регион)                           </w:t>
      </w: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      </w:t>
      </w:r>
      <w:r w:rsidR="00B16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D95AC8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</w:t>
      </w:r>
    </w:p>
    <w:p w14:paraId="487658AE" w14:textId="77777777" w:rsidR="00B02166" w:rsidRDefault="00B02166" w:rsidP="00B0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356A88" w14:textId="77777777" w:rsidR="00B02166" w:rsidRPr="00B02166" w:rsidRDefault="00B02166" w:rsidP="00B0216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EEEDA1" w14:textId="77777777" w:rsidR="00B02166" w:rsidRPr="00B02166" w:rsidRDefault="00B02166" w:rsidP="00B0216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862296" w14:textId="77777777" w:rsidR="00B02166" w:rsidRDefault="00B02166" w:rsidP="00B0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673DD3" w14:textId="77777777" w:rsidR="00B02166" w:rsidRDefault="00B02166" w:rsidP="00B0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7F55CF" w14:textId="77777777" w:rsidR="00B02166" w:rsidRDefault="00B02166" w:rsidP="00B0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A59697" w14:textId="0284CD5F" w:rsidR="00D95AC8" w:rsidRPr="008637FD" w:rsidRDefault="00B02166" w:rsidP="00B02166">
      <w:pPr>
        <w:tabs>
          <w:tab w:val="left" w:pos="2193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sectPr w:rsidR="00D95AC8" w:rsidRPr="008637FD" w:rsidSect="005A00A3">
      <w:footerReference w:type="default" r:id="rId8"/>
      <w:pgSz w:w="11906" w:h="16838"/>
      <w:pgMar w:top="567" w:right="85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C64ED" w14:textId="77777777" w:rsidR="00C465DF" w:rsidRDefault="00C465DF" w:rsidP="005C4343">
      <w:pPr>
        <w:spacing w:after="0" w:line="240" w:lineRule="auto"/>
      </w:pPr>
      <w:r>
        <w:separator/>
      </w:r>
    </w:p>
  </w:endnote>
  <w:endnote w:type="continuationSeparator" w:id="0">
    <w:p w14:paraId="689D49B3" w14:textId="77777777" w:rsidR="00C465DF" w:rsidRDefault="00C465DF" w:rsidP="005C4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6184779"/>
      <w:docPartObj>
        <w:docPartGallery w:val="Page Numbers (Bottom of Page)"/>
        <w:docPartUnique/>
      </w:docPartObj>
    </w:sdtPr>
    <w:sdtEndPr/>
    <w:sdtContent>
      <w:p w14:paraId="0FB72BAF" w14:textId="77777777" w:rsidR="00115B7D" w:rsidRDefault="005632C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F3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138E60" w14:textId="77777777" w:rsidR="00115B7D" w:rsidRDefault="00115B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FE9D8" w14:textId="77777777" w:rsidR="00C465DF" w:rsidRDefault="00C465DF" w:rsidP="005C4343">
      <w:pPr>
        <w:spacing w:after="0" w:line="240" w:lineRule="auto"/>
      </w:pPr>
      <w:r>
        <w:separator/>
      </w:r>
    </w:p>
  </w:footnote>
  <w:footnote w:type="continuationSeparator" w:id="0">
    <w:p w14:paraId="0C27B227" w14:textId="77777777" w:rsidR="00C465DF" w:rsidRDefault="00C465DF" w:rsidP="005C43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4217"/>
    <w:rsid w:val="00016400"/>
    <w:rsid w:val="000354AE"/>
    <w:rsid w:val="00054FE2"/>
    <w:rsid w:val="00085DAD"/>
    <w:rsid w:val="00090F16"/>
    <w:rsid w:val="000E0F95"/>
    <w:rsid w:val="00115B7D"/>
    <w:rsid w:val="001513AC"/>
    <w:rsid w:val="00173B8C"/>
    <w:rsid w:val="001C54BD"/>
    <w:rsid w:val="001D30C3"/>
    <w:rsid w:val="001D7FD7"/>
    <w:rsid w:val="0020153C"/>
    <w:rsid w:val="00201BFB"/>
    <w:rsid w:val="00206C65"/>
    <w:rsid w:val="00220E1E"/>
    <w:rsid w:val="00224E8A"/>
    <w:rsid w:val="00231097"/>
    <w:rsid w:val="00284FA5"/>
    <w:rsid w:val="0028512D"/>
    <w:rsid w:val="00292427"/>
    <w:rsid w:val="002B52FA"/>
    <w:rsid w:val="00311961"/>
    <w:rsid w:val="00387E07"/>
    <w:rsid w:val="003E1D1E"/>
    <w:rsid w:val="00404826"/>
    <w:rsid w:val="004116C6"/>
    <w:rsid w:val="00411BF2"/>
    <w:rsid w:val="00412817"/>
    <w:rsid w:val="00443ADE"/>
    <w:rsid w:val="00444DF0"/>
    <w:rsid w:val="00447D43"/>
    <w:rsid w:val="004721C8"/>
    <w:rsid w:val="004932DA"/>
    <w:rsid w:val="004B7852"/>
    <w:rsid w:val="004C6064"/>
    <w:rsid w:val="004D7886"/>
    <w:rsid w:val="004E0279"/>
    <w:rsid w:val="00524217"/>
    <w:rsid w:val="005469FE"/>
    <w:rsid w:val="0055696D"/>
    <w:rsid w:val="005632CB"/>
    <w:rsid w:val="00573724"/>
    <w:rsid w:val="00595C08"/>
    <w:rsid w:val="005A00A3"/>
    <w:rsid w:val="005A22E7"/>
    <w:rsid w:val="005B0CA7"/>
    <w:rsid w:val="005C4343"/>
    <w:rsid w:val="0060178D"/>
    <w:rsid w:val="00660EB4"/>
    <w:rsid w:val="00692E2E"/>
    <w:rsid w:val="006A2F86"/>
    <w:rsid w:val="0070116C"/>
    <w:rsid w:val="007068C7"/>
    <w:rsid w:val="0074131A"/>
    <w:rsid w:val="0077578E"/>
    <w:rsid w:val="007C1952"/>
    <w:rsid w:val="007E7E6C"/>
    <w:rsid w:val="008118AA"/>
    <w:rsid w:val="00822053"/>
    <w:rsid w:val="00841EBD"/>
    <w:rsid w:val="008637FD"/>
    <w:rsid w:val="008638F6"/>
    <w:rsid w:val="008C5FF6"/>
    <w:rsid w:val="008D7DD5"/>
    <w:rsid w:val="008D7DFB"/>
    <w:rsid w:val="00906823"/>
    <w:rsid w:val="00907800"/>
    <w:rsid w:val="009129D6"/>
    <w:rsid w:val="009173E0"/>
    <w:rsid w:val="009206B0"/>
    <w:rsid w:val="0092262A"/>
    <w:rsid w:val="00965759"/>
    <w:rsid w:val="00980BAD"/>
    <w:rsid w:val="009A5C6F"/>
    <w:rsid w:val="009C1770"/>
    <w:rsid w:val="00A01058"/>
    <w:rsid w:val="00A11551"/>
    <w:rsid w:val="00A15F00"/>
    <w:rsid w:val="00A265BD"/>
    <w:rsid w:val="00A47262"/>
    <w:rsid w:val="00A81E72"/>
    <w:rsid w:val="00A91CFD"/>
    <w:rsid w:val="00B02166"/>
    <w:rsid w:val="00B161BF"/>
    <w:rsid w:val="00B75C5C"/>
    <w:rsid w:val="00B75EFF"/>
    <w:rsid w:val="00B80043"/>
    <w:rsid w:val="00B9722A"/>
    <w:rsid w:val="00BA602D"/>
    <w:rsid w:val="00BC19BC"/>
    <w:rsid w:val="00BD6944"/>
    <w:rsid w:val="00BE691F"/>
    <w:rsid w:val="00C13485"/>
    <w:rsid w:val="00C37735"/>
    <w:rsid w:val="00C429AC"/>
    <w:rsid w:val="00C465DF"/>
    <w:rsid w:val="00C64283"/>
    <w:rsid w:val="00C657AA"/>
    <w:rsid w:val="00C84B5F"/>
    <w:rsid w:val="00C92303"/>
    <w:rsid w:val="00CA1C8B"/>
    <w:rsid w:val="00CB7614"/>
    <w:rsid w:val="00CC486A"/>
    <w:rsid w:val="00CC59F4"/>
    <w:rsid w:val="00CF2F1B"/>
    <w:rsid w:val="00D24B7D"/>
    <w:rsid w:val="00D2739B"/>
    <w:rsid w:val="00D41F32"/>
    <w:rsid w:val="00D455C7"/>
    <w:rsid w:val="00D55591"/>
    <w:rsid w:val="00D95AC8"/>
    <w:rsid w:val="00DA62A3"/>
    <w:rsid w:val="00DC0F5B"/>
    <w:rsid w:val="00DC1210"/>
    <w:rsid w:val="00DE4939"/>
    <w:rsid w:val="00DF1E21"/>
    <w:rsid w:val="00E44238"/>
    <w:rsid w:val="00E4669B"/>
    <w:rsid w:val="00E74842"/>
    <w:rsid w:val="00EC6E1C"/>
    <w:rsid w:val="00EF3019"/>
    <w:rsid w:val="00EF75DE"/>
    <w:rsid w:val="00F03920"/>
    <w:rsid w:val="00F109F4"/>
    <w:rsid w:val="00F20B3B"/>
    <w:rsid w:val="00F520B9"/>
    <w:rsid w:val="00F557CC"/>
    <w:rsid w:val="00F7419E"/>
    <w:rsid w:val="00F82F72"/>
    <w:rsid w:val="00F84125"/>
    <w:rsid w:val="00FD3EF0"/>
    <w:rsid w:val="00FE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4C0F6"/>
  <w15:docId w15:val="{2CC32D9C-CFAC-4E9A-A198-92840B0E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6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4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4343"/>
  </w:style>
  <w:style w:type="paragraph" w:styleId="a5">
    <w:name w:val="footer"/>
    <w:basedOn w:val="a"/>
    <w:link w:val="a6"/>
    <w:uiPriority w:val="99"/>
    <w:unhideWhenUsed/>
    <w:rsid w:val="005C4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4343"/>
  </w:style>
  <w:style w:type="paragraph" w:styleId="a7">
    <w:name w:val="Balloon Text"/>
    <w:basedOn w:val="a"/>
    <w:link w:val="a8"/>
    <w:uiPriority w:val="99"/>
    <w:semiHidden/>
    <w:unhideWhenUsed/>
    <w:rsid w:val="00411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1BF2"/>
    <w:rPr>
      <w:rFonts w:ascii="Tahoma" w:hAnsi="Tahoma" w:cs="Tahoma"/>
      <w:sz w:val="16"/>
      <w:szCs w:val="16"/>
    </w:rPr>
  </w:style>
  <w:style w:type="character" w:customStyle="1" w:styleId="blk">
    <w:name w:val="blk"/>
    <w:basedOn w:val="a0"/>
    <w:rsid w:val="00A11551"/>
  </w:style>
  <w:style w:type="character" w:styleId="a9">
    <w:name w:val="Hyperlink"/>
    <w:basedOn w:val="a0"/>
    <w:uiPriority w:val="99"/>
    <w:semiHidden/>
    <w:unhideWhenUsed/>
    <w:rsid w:val="00A115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1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4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paucf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F0292-37D8-49E8-B97B-DE12CDF31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1635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элит22</dc:creator>
  <cp:lastModifiedBy>Надежда</cp:lastModifiedBy>
  <cp:revision>5</cp:revision>
  <cp:lastPrinted>2017-05-29T13:59:00Z</cp:lastPrinted>
  <dcterms:created xsi:type="dcterms:W3CDTF">2026-05-05T06:24:00Z</dcterms:created>
  <dcterms:modified xsi:type="dcterms:W3CDTF">2026-06-03T12:26:00Z</dcterms:modified>
</cp:coreProperties>
</file>